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49AA" w:rsidRDefault="0085258F" w:rsidP="004B4E95">
      <w:pPr>
        <w:spacing w:after="120"/>
        <w:rPr>
          <w:rFonts w:cstheme="minorHAnsi"/>
          <w:b/>
        </w:rPr>
      </w:pPr>
      <w:r w:rsidRPr="00D37126">
        <w:rPr>
          <w:rFonts w:cstheme="minorHAnsi"/>
          <w:b/>
        </w:rPr>
        <w:t>Pomóż</w:t>
      </w:r>
      <w:r w:rsidR="002C4CC0">
        <w:rPr>
          <w:rFonts w:cstheme="minorHAnsi"/>
          <w:b/>
        </w:rPr>
        <w:t xml:space="preserve"> zwierzakom przetrwać zimę</w:t>
      </w:r>
      <w:r w:rsidR="00B07CB3">
        <w:rPr>
          <w:rFonts w:cstheme="minorHAnsi"/>
          <w:b/>
        </w:rPr>
        <w:t xml:space="preserve"> – ostatnie dni zbiórki</w:t>
      </w:r>
      <w:r w:rsidR="00602D2E">
        <w:rPr>
          <w:rFonts w:cstheme="minorHAnsi"/>
          <w:b/>
        </w:rPr>
        <w:t>!</w:t>
      </w:r>
    </w:p>
    <w:p w:rsidR="00E77C0B" w:rsidRDefault="00226340" w:rsidP="004B4E95">
      <w:pPr>
        <w:spacing w:after="120"/>
        <w:jc w:val="both"/>
        <w:rPr>
          <w:rFonts w:cstheme="minorHAnsi"/>
          <w:b/>
        </w:rPr>
      </w:pPr>
      <w:r w:rsidRPr="000F623E">
        <w:rPr>
          <w:rFonts w:cstheme="minorHAnsi"/>
          <w:b/>
        </w:rPr>
        <w:t>Ponad 700! Aż tylu</w:t>
      </w:r>
      <w:r w:rsidR="00E67311" w:rsidRPr="000F623E">
        <w:rPr>
          <w:rFonts w:cstheme="minorHAnsi"/>
          <w:b/>
        </w:rPr>
        <w:t xml:space="preserve"> </w:t>
      </w:r>
      <w:r w:rsidR="00632C8B" w:rsidRPr="000F623E">
        <w:rPr>
          <w:rFonts w:cstheme="minorHAnsi"/>
          <w:b/>
        </w:rPr>
        <w:t xml:space="preserve">czworonożnych </w:t>
      </w:r>
      <w:r w:rsidR="00E67311" w:rsidRPr="000F623E">
        <w:rPr>
          <w:rFonts w:cstheme="minorHAnsi"/>
          <w:b/>
        </w:rPr>
        <w:t>podopiecznych</w:t>
      </w:r>
      <w:r w:rsidR="006875CC" w:rsidRPr="000F623E">
        <w:rPr>
          <w:rFonts w:cstheme="minorHAnsi"/>
          <w:b/>
        </w:rPr>
        <w:t xml:space="preserve"> </w:t>
      </w:r>
      <w:r w:rsidR="00E67311" w:rsidRPr="000F623E">
        <w:rPr>
          <w:rFonts w:cstheme="minorHAnsi"/>
          <w:b/>
        </w:rPr>
        <w:t>ma</w:t>
      </w:r>
      <w:r w:rsidR="006875CC" w:rsidRPr="000F623E">
        <w:rPr>
          <w:rFonts w:cstheme="minorHAnsi"/>
          <w:b/>
        </w:rPr>
        <w:t xml:space="preserve"> obecnie </w:t>
      </w:r>
      <w:r w:rsidR="00E67311" w:rsidRPr="000F623E">
        <w:rPr>
          <w:rFonts w:cstheme="minorHAnsi"/>
          <w:b/>
        </w:rPr>
        <w:t>Krakowskie</w:t>
      </w:r>
      <w:r w:rsidR="006875CC" w:rsidRPr="000F623E">
        <w:rPr>
          <w:rFonts w:cstheme="minorHAnsi"/>
          <w:b/>
        </w:rPr>
        <w:t xml:space="preserve"> Towa</w:t>
      </w:r>
      <w:r w:rsidR="00E67311" w:rsidRPr="000F623E">
        <w:rPr>
          <w:rFonts w:cstheme="minorHAnsi"/>
          <w:b/>
        </w:rPr>
        <w:t>r</w:t>
      </w:r>
      <w:r w:rsidR="00632C8B" w:rsidRPr="000F623E">
        <w:rPr>
          <w:rFonts w:cstheme="minorHAnsi"/>
          <w:b/>
        </w:rPr>
        <w:t>zystwo</w:t>
      </w:r>
      <w:r w:rsidR="006875CC" w:rsidRPr="000F623E">
        <w:rPr>
          <w:rFonts w:cstheme="minorHAnsi"/>
          <w:b/>
        </w:rPr>
        <w:t xml:space="preserve"> Opieki nad Zwierzętami (KTOZ). </w:t>
      </w:r>
      <w:r w:rsidR="00C641CC" w:rsidRPr="000F623E">
        <w:rPr>
          <w:rFonts w:cstheme="minorHAnsi"/>
          <w:b/>
        </w:rPr>
        <w:t>Każdy z nich to nie tylko kolejna cyfra w statystykach, ale samotny, niemający własnego domu i kochającego</w:t>
      </w:r>
      <w:r w:rsidR="00C641CC">
        <w:rPr>
          <w:rFonts w:cstheme="minorHAnsi"/>
          <w:b/>
        </w:rPr>
        <w:t xml:space="preserve"> właściciela kot lub pies, </w:t>
      </w:r>
      <w:r w:rsidR="00E67311">
        <w:rPr>
          <w:rFonts w:cstheme="minorHAnsi"/>
          <w:b/>
        </w:rPr>
        <w:t>dla którego dotkliwy chłód może się okazać śmiertelnym niebezpieczeńst</w:t>
      </w:r>
      <w:r w:rsidR="00602D2E">
        <w:rPr>
          <w:rFonts w:cstheme="minorHAnsi"/>
          <w:b/>
        </w:rPr>
        <w:t xml:space="preserve">wem. Dlatego – już po raz </w:t>
      </w:r>
      <w:r w:rsidR="00B609CB">
        <w:rPr>
          <w:rFonts w:cstheme="minorHAnsi"/>
          <w:b/>
        </w:rPr>
        <w:t>szósty</w:t>
      </w:r>
      <w:r w:rsidR="00E67311">
        <w:rPr>
          <w:rFonts w:cstheme="minorHAnsi"/>
          <w:b/>
        </w:rPr>
        <w:t xml:space="preserve"> – Centrum Kultury Podgórza organizuje zimową zbiórkę </w:t>
      </w:r>
      <w:r w:rsidR="00D37126">
        <w:rPr>
          <w:rFonts w:cstheme="minorHAnsi"/>
          <w:b/>
        </w:rPr>
        <w:t xml:space="preserve">przedmiotów </w:t>
      </w:r>
      <w:r w:rsidR="00632C8B" w:rsidRPr="009F7323">
        <w:rPr>
          <w:rFonts w:cstheme="minorHAnsi"/>
          <w:b/>
        </w:rPr>
        <w:t>i artykułów</w:t>
      </w:r>
      <w:r w:rsidR="00632C8B">
        <w:rPr>
          <w:rFonts w:cstheme="minorHAnsi"/>
          <w:b/>
        </w:rPr>
        <w:t xml:space="preserve"> </w:t>
      </w:r>
      <w:r w:rsidR="00E77C0B">
        <w:rPr>
          <w:rFonts w:cstheme="minorHAnsi"/>
          <w:b/>
        </w:rPr>
        <w:t>dla bezdomnych zwierząt</w:t>
      </w:r>
      <w:r w:rsidR="00E77C0B">
        <w:rPr>
          <w:rFonts w:cstheme="minorHAnsi"/>
          <w:b/>
        </w:rPr>
        <w:br/>
      </w:r>
      <w:r w:rsidR="00D37126">
        <w:rPr>
          <w:rFonts w:cstheme="minorHAnsi"/>
          <w:b/>
        </w:rPr>
        <w:t>z krakowskiego schroniska.</w:t>
      </w:r>
      <w:r w:rsidR="0020569C">
        <w:rPr>
          <w:rFonts w:cstheme="minorHAnsi"/>
          <w:b/>
        </w:rPr>
        <w:t xml:space="preserve"> To już ostatni</w:t>
      </w:r>
      <w:r w:rsidR="00B07CB3">
        <w:rPr>
          <w:rFonts w:cstheme="minorHAnsi"/>
          <w:b/>
        </w:rPr>
        <w:t>e</w:t>
      </w:r>
      <w:r w:rsidR="0020569C">
        <w:rPr>
          <w:rFonts w:cstheme="minorHAnsi"/>
          <w:b/>
        </w:rPr>
        <w:t xml:space="preserve"> dni akcji – rzeczy przyjmujemy </w:t>
      </w:r>
      <w:r w:rsidR="00B07CB3">
        <w:rPr>
          <w:rFonts w:cstheme="minorHAnsi"/>
          <w:b/>
        </w:rPr>
        <w:t xml:space="preserve">do </w:t>
      </w:r>
      <w:r w:rsidR="00B609CB">
        <w:rPr>
          <w:rFonts w:cstheme="minorHAnsi"/>
          <w:b/>
        </w:rPr>
        <w:t>8 stycznia 2024</w:t>
      </w:r>
      <w:r w:rsidR="00446D79">
        <w:rPr>
          <w:rFonts w:cstheme="minorHAnsi"/>
          <w:b/>
        </w:rPr>
        <w:t xml:space="preserve"> r.</w:t>
      </w:r>
      <w:r w:rsidR="00D37126">
        <w:rPr>
          <w:rFonts w:cstheme="minorHAnsi"/>
          <w:b/>
        </w:rPr>
        <w:t xml:space="preserve"> Finał akcji odbędzie się </w:t>
      </w:r>
      <w:r w:rsidR="00B609CB">
        <w:rPr>
          <w:rFonts w:cstheme="minorHAnsi"/>
          <w:b/>
        </w:rPr>
        <w:t>10 stycznia 2024</w:t>
      </w:r>
      <w:r w:rsidR="00446D79">
        <w:rPr>
          <w:rFonts w:cstheme="minorHAnsi"/>
          <w:b/>
        </w:rPr>
        <w:t xml:space="preserve"> r</w:t>
      </w:r>
      <w:r w:rsidR="00D37126">
        <w:rPr>
          <w:rFonts w:cstheme="minorHAnsi"/>
          <w:b/>
        </w:rPr>
        <w:t>.</w:t>
      </w:r>
      <w:r w:rsidR="0020569C">
        <w:rPr>
          <w:rFonts w:cstheme="minorHAnsi"/>
          <w:b/>
        </w:rPr>
        <w:t xml:space="preserve"> (środa).</w:t>
      </w:r>
      <w:r w:rsidR="00D37126">
        <w:rPr>
          <w:rFonts w:cstheme="minorHAnsi"/>
          <w:b/>
        </w:rPr>
        <w:t xml:space="preserve"> </w:t>
      </w:r>
      <w:r w:rsidR="00CF75B6">
        <w:rPr>
          <w:rFonts w:cstheme="minorHAnsi"/>
          <w:b/>
        </w:rPr>
        <w:t>Pomagajmy razem. Dołączajcie</w:t>
      </w:r>
      <w:r w:rsidR="0020569C">
        <w:rPr>
          <w:rFonts w:cstheme="minorHAnsi"/>
          <w:b/>
        </w:rPr>
        <w:t xml:space="preserve"> póki czas</w:t>
      </w:r>
      <w:r w:rsidR="00CF75B6">
        <w:rPr>
          <w:rFonts w:cstheme="minorHAnsi"/>
          <w:b/>
        </w:rPr>
        <w:t>!</w:t>
      </w:r>
    </w:p>
    <w:p w:rsidR="009E1A11" w:rsidRPr="00463427" w:rsidRDefault="009E1A11" w:rsidP="009E1A11">
      <w:pPr>
        <w:spacing w:after="120"/>
        <w:jc w:val="both"/>
        <w:rPr>
          <w:rFonts w:cstheme="minorHAnsi"/>
          <w:b/>
        </w:rPr>
      </w:pPr>
      <w:r w:rsidRPr="00681AC5">
        <w:rPr>
          <w:rFonts w:cstheme="minorHAnsi"/>
        </w:rPr>
        <w:t>–</w:t>
      </w:r>
      <w:r>
        <w:rPr>
          <w:rFonts w:cstheme="minorHAnsi"/>
        </w:rPr>
        <w:t xml:space="preserve"> </w:t>
      </w:r>
      <w:r w:rsidR="00F34826" w:rsidRPr="00463427">
        <w:rPr>
          <w:rFonts w:cstheme="minorHAnsi"/>
          <w:i/>
        </w:rPr>
        <w:t xml:space="preserve">Okres </w:t>
      </w:r>
      <w:r w:rsidR="004C2E08">
        <w:rPr>
          <w:rFonts w:cstheme="minorHAnsi"/>
          <w:i/>
        </w:rPr>
        <w:t>świąteczno-noworoczny</w:t>
      </w:r>
      <w:r w:rsidR="00F34826" w:rsidRPr="00463427">
        <w:rPr>
          <w:rFonts w:cstheme="minorHAnsi"/>
          <w:i/>
        </w:rPr>
        <w:t xml:space="preserve"> skłania do refleksji i większej troski o </w:t>
      </w:r>
      <w:r w:rsidR="00DA540C">
        <w:rPr>
          <w:rFonts w:cstheme="minorHAnsi"/>
          <w:i/>
        </w:rPr>
        <w:t>bliskich</w:t>
      </w:r>
      <w:r w:rsidR="00DA540C">
        <w:rPr>
          <w:rFonts w:cstheme="minorHAnsi"/>
          <w:i/>
        </w:rPr>
        <w:br/>
      </w:r>
      <w:r w:rsidR="00463427" w:rsidRPr="00463427">
        <w:rPr>
          <w:rFonts w:cstheme="minorHAnsi"/>
          <w:i/>
        </w:rPr>
        <w:t xml:space="preserve">i potrzebujących. Przy tej </w:t>
      </w:r>
      <w:r w:rsidR="00463427" w:rsidRPr="003A325E">
        <w:rPr>
          <w:rFonts w:cstheme="minorHAnsi"/>
          <w:i/>
        </w:rPr>
        <w:t>okazji</w:t>
      </w:r>
      <w:r w:rsidR="00463427" w:rsidRPr="003A325E">
        <w:rPr>
          <w:rFonts w:cstheme="minorHAnsi"/>
          <w:b/>
        </w:rPr>
        <w:t xml:space="preserve"> </w:t>
      </w:r>
      <w:r w:rsidR="00463427" w:rsidRPr="003A325E">
        <w:rPr>
          <w:rFonts w:cstheme="minorHAnsi"/>
          <w:i/>
        </w:rPr>
        <w:t xml:space="preserve">warto w sposób szczególny pamiętać o zwierzętach, które – podobnie jak ludzie – odczuwają chłód, głód, tęsknią i potrzebują troski, ale w przeciwieństwie do nas nie potrafią same poprosić o pomoc. Już szósty raz Centrum Kultury Podgórza robi to w ich imieniu, zwracając się do </w:t>
      </w:r>
      <w:r w:rsidR="00463427" w:rsidRPr="009E1A11">
        <w:rPr>
          <w:rFonts w:cstheme="minorHAnsi"/>
          <w:i/>
        </w:rPr>
        <w:t>wszystkich krakowian o wielkim sercu, by przyłączyli się do organizowanej przez nas zimowej zbiórki przedmiotów i artykułów dla bezdomnych czworonogów z krakowskiego schroniska, prowadzonego przez Krakowskie Towarzystwo Opieki nad Zwierzętami.</w:t>
      </w:r>
      <w:r w:rsidRPr="009E1A11">
        <w:rPr>
          <w:rFonts w:cstheme="minorHAnsi"/>
          <w:i/>
        </w:rPr>
        <w:t xml:space="preserve"> </w:t>
      </w:r>
      <w:r w:rsidR="00241EA5">
        <w:rPr>
          <w:rFonts w:cstheme="minorHAnsi"/>
          <w:i/>
        </w:rPr>
        <w:t>Jak co roku g</w:t>
      </w:r>
      <w:r w:rsidRPr="009E1A11">
        <w:rPr>
          <w:rFonts w:cstheme="minorHAnsi"/>
          <w:i/>
        </w:rPr>
        <w:t>orąco zachęcam do hojności zarówno indywidualnych darczyńców jak i lokalnych przedsiębiorców</w:t>
      </w:r>
      <w:r w:rsidR="00C01C69">
        <w:rPr>
          <w:rFonts w:cstheme="minorHAnsi"/>
          <w:i/>
        </w:rPr>
        <w:t xml:space="preserve">. Pomagajmy razem </w:t>
      </w:r>
      <w:r w:rsidRPr="009E1A11">
        <w:rPr>
          <w:rFonts w:cstheme="minorHAnsi"/>
        </w:rPr>
        <w:t>– mówi Anna Grabowska, Dyrektor Centrum Kultury Podgórza.</w:t>
      </w:r>
    </w:p>
    <w:p w:rsidR="00295D38" w:rsidRDefault="007B220F" w:rsidP="00295D38">
      <w:pPr>
        <w:spacing w:after="120"/>
        <w:jc w:val="both"/>
        <w:rPr>
          <w:rFonts w:cstheme="minorHAnsi"/>
        </w:rPr>
      </w:pPr>
      <w:r w:rsidRPr="007B220F">
        <w:rPr>
          <w:rFonts w:cstheme="minorHAnsi"/>
        </w:rPr>
        <w:t>Potrzebne są m.in. koce, ręczniki oraz poszewki na pościel, którymi będzie można wyścielić tymczasowe legowiska dla zwierzaków lub wykorzystać przy ich osuszaniu po kąpieli. Prosimy natomiast by nie przynosić kołder, poduszek ani materacy. Psy z pewnością by je przegryzły, co skończyłoby się nie tylko dużym bałaganem, ale również poważnym zagrożeniem dla zdrowia lub życia czworonogów, które połknęłyby pierze lub kawałki gąbki. Podobnie rzecz ma się z ubraniami - nie będą się nadawały na posłanie, a utylizacja niepotrzebnych tekstyliów będzie generowała dodatkowe koszty dla schroniska. Czworonogi ucieszą się natomiast z gotowych, miękkich legowisk.</w:t>
      </w:r>
    </w:p>
    <w:p w:rsidR="004B4E95" w:rsidRPr="00295D38" w:rsidRDefault="00EF1B1F" w:rsidP="00295D38">
      <w:pPr>
        <w:spacing w:after="0"/>
        <w:jc w:val="both"/>
        <w:rPr>
          <w:rFonts w:cstheme="minorHAnsi"/>
        </w:rPr>
      </w:pPr>
      <w:r>
        <w:rPr>
          <w:rFonts w:cstheme="minorHAnsi"/>
        </w:rPr>
        <w:t>Jak zaws</w:t>
      </w:r>
      <w:r w:rsidR="007B220F" w:rsidRPr="007B220F">
        <w:rPr>
          <w:rFonts w:cstheme="minorHAnsi"/>
        </w:rPr>
        <w:t>ze przyda się karma mokra i sucha</w:t>
      </w:r>
      <w:r w:rsidR="000F623E">
        <w:rPr>
          <w:rFonts w:cstheme="minorHAnsi"/>
        </w:rPr>
        <w:t xml:space="preserve"> </w:t>
      </w:r>
      <w:r w:rsidR="000F623E" w:rsidRPr="003A325E">
        <w:rPr>
          <w:rFonts w:cstheme="minorHAnsi"/>
          <w:i/>
        </w:rPr>
        <w:t>–</w:t>
      </w:r>
      <w:r w:rsidR="000F623E">
        <w:rPr>
          <w:rFonts w:cstheme="minorHAnsi"/>
          <w:i/>
        </w:rPr>
        <w:t xml:space="preserve"> </w:t>
      </w:r>
      <w:r w:rsidR="000F623E" w:rsidRPr="000F623E">
        <w:rPr>
          <w:rFonts w:cstheme="minorHAnsi"/>
        </w:rPr>
        <w:t>zwłaszcza ta dla kotów</w:t>
      </w:r>
      <w:r w:rsidR="000F623E">
        <w:rPr>
          <w:rFonts w:cstheme="minorHAnsi"/>
        </w:rPr>
        <w:t xml:space="preserve">, bo tej schronisku najbardziej brakuje </w:t>
      </w:r>
      <w:r w:rsidR="007B220F" w:rsidRPr="007B220F">
        <w:rPr>
          <w:rFonts w:cstheme="minorHAnsi"/>
        </w:rPr>
        <w:t>. W imieniu własnym i Krakowskiego Towarzystwa Opieki nad Zwierzętami serdecznie prosimy by wybierać tę lepszej jakośc</w:t>
      </w:r>
      <w:r w:rsidR="004B4E95">
        <w:rPr>
          <w:rFonts w:cstheme="minorHAnsi"/>
        </w:rPr>
        <w:t xml:space="preserve">i </w:t>
      </w:r>
      <w:r w:rsidR="004B4E95" w:rsidRPr="00681AC5">
        <w:rPr>
          <w:rFonts w:cstheme="minorHAnsi"/>
        </w:rPr>
        <w:t>–</w:t>
      </w:r>
      <w:r w:rsidR="000F623E">
        <w:rPr>
          <w:rFonts w:cstheme="minorHAnsi"/>
        </w:rPr>
        <w:t xml:space="preserve"> o wysokiej zawartości mięsa </w:t>
      </w:r>
      <w:r w:rsidR="007B220F" w:rsidRPr="007B220F">
        <w:rPr>
          <w:rFonts w:cstheme="minorHAnsi"/>
        </w:rPr>
        <w:t>i innych składników ważnych dla zdrowia psów i kotów. Lepiej więc zdecydować się na mniejsze opakowanie karmy o dobrym składzie, niż większą ilość takiej, która nie będzie miała dużej wartości odżywczej.</w:t>
      </w:r>
      <w:r w:rsidR="007B220F">
        <w:rPr>
          <w:rFonts w:cstheme="minorHAnsi"/>
        </w:rPr>
        <w:t xml:space="preserve"> </w:t>
      </w:r>
      <w:r w:rsidR="004B4E95">
        <w:rPr>
          <w:rFonts w:cstheme="minorHAnsi"/>
        </w:rPr>
        <w:t xml:space="preserve">Wielu podopiecznych KTOZ to zwierzęta chore lub po wypadkach, dlatego niezwykle cenna będzie również karma specjalistyczna, dla </w:t>
      </w:r>
      <w:r w:rsidR="00602D2E">
        <w:rPr>
          <w:rFonts w:cstheme="minorHAnsi"/>
        </w:rPr>
        <w:t>czworonogów z</w:t>
      </w:r>
      <w:r w:rsidR="004B4E95">
        <w:rPr>
          <w:rFonts w:cstheme="minorHAnsi"/>
        </w:rPr>
        <w:t xml:space="preserve">magających się z problemami układu pokarmowego (lekkostrawna, typu </w:t>
      </w:r>
      <w:proofErr w:type="spellStart"/>
      <w:r w:rsidR="004B4E95" w:rsidRPr="00602D2E">
        <w:rPr>
          <w:rFonts w:cstheme="minorHAnsi"/>
          <w:i/>
        </w:rPr>
        <w:t>gastrointestinal</w:t>
      </w:r>
      <w:proofErr w:type="spellEnd"/>
      <w:r w:rsidR="004B4E95" w:rsidRPr="004B4E95">
        <w:rPr>
          <w:rFonts w:cstheme="minorHAnsi"/>
        </w:rPr>
        <w:t xml:space="preserve"> i</w:t>
      </w:r>
      <w:r w:rsidR="004B4E95" w:rsidRPr="00E77C0B">
        <w:rPr>
          <w:rFonts w:cstheme="minorHAnsi"/>
        </w:rPr>
        <w:t xml:space="preserve"> </w:t>
      </w:r>
      <w:proofErr w:type="spellStart"/>
      <w:r w:rsidR="004B4E95" w:rsidRPr="00E77C0B">
        <w:rPr>
          <w:rFonts w:cstheme="minorHAnsi"/>
          <w:i/>
        </w:rPr>
        <w:t>sensitive</w:t>
      </w:r>
      <w:proofErr w:type="spellEnd"/>
      <w:r w:rsidR="004B4E95">
        <w:rPr>
          <w:rFonts w:cstheme="minorHAnsi"/>
        </w:rPr>
        <w:t>)</w:t>
      </w:r>
      <w:r w:rsidR="00602D2E">
        <w:rPr>
          <w:rFonts w:cstheme="minorHAnsi"/>
        </w:rPr>
        <w:t xml:space="preserve"> oraz </w:t>
      </w:r>
      <w:r w:rsidR="004B4E95">
        <w:rPr>
          <w:rFonts w:cstheme="minorHAnsi"/>
        </w:rPr>
        <w:t>w okresie rekonwalescencji</w:t>
      </w:r>
      <w:r w:rsidR="00602D2E">
        <w:rPr>
          <w:rFonts w:cstheme="minorHAnsi"/>
        </w:rPr>
        <w:t xml:space="preserve"> (typu </w:t>
      </w:r>
      <w:proofErr w:type="spellStart"/>
      <w:r w:rsidR="00602D2E" w:rsidRPr="00602D2E">
        <w:rPr>
          <w:rFonts w:cstheme="minorHAnsi"/>
          <w:i/>
        </w:rPr>
        <w:t>recovery</w:t>
      </w:r>
      <w:proofErr w:type="spellEnd"/>
      <w:r w:rsidR="00602D2E">
        <w:rPr>
          <w:rFonts w:cstheme="minorHAnsi"/>
        </w:rPr>
        <w:t xml:space="preserve"> i</w:t>
      </w:r>
      <w:r w:rsidR="00602D2E" w:rsidRPr="00602D2E">
        <w:rPr>
          <w:rFonts w:cstheme="minorHAnsi"/>
        </w:rPr>
        <w:t xml:space="preserve"> </w:t>
      </w:r>
      <w:proofErr w:type="spellStart"/>
      <w:r w:rsidR="00602D2E" w:rsidRPr="00602D2E">
        <w:rPr>
          <w:rFonts w:cstheme="minorHAnsi"/>
          <w:i/>
        </w:rPr>
        <w:t>convalescence</w:t>
      </w:r>
      <w:proofErr w:type="spellEnd"/>
      <w:r w:rsidR="00602D2E" w:rsidRPr="00602D2E">
        <w:rPr>
          <w:rFonts w:cstheme="minorHAnsi"/>
        </w:rPr>
        <w:t>).</w:t>
      </w:r>
    </w:p>
    <w:p w:rsidR="007B220F" w:rsidRPr="007B220F" w:rsidRDefault="007B220F" w:rsidP="004B4E95">
      <w:pPr>
        <w:spacing w:after="120"/>
        <w:jc w:val="both"/>
        <w:rPr>
          <w:rFonts w:cstheme="minorHAnsi"/>
        </w:rPr>
      </w:pPr>
      <w:r w:rsidRPr="007B220F">
        <w:rPr>
          <w:rFonts w:cstheme="minorHAnsi"/>
        </w:rPr>
        <w:t>Pod opieką KTOZ są zwierzaki w różnym wieku – również te młode, które mają mnóstwo energii</w:t>
      </w:r>
      <w:r w:rsidRPr="007B220F">
        <w:rPr>
          <w:rFonts w:cstheme="minorHAnsi"/>
        </w:rPr>
        <w:br/>
        <w:t>i uwielbiają psoty. Bez wahania można więc przynosić zabawki dla czworonogów oraz smycze</w:t>
      </w:r>
      <w:r w:rsidRPr="007B220F">
        <w:rPr>
          <w:rFonts w:cstheme="minorHAnsi"/>
        </w:rPr>
        <w:br/>
        <w:t>i kagańce, które przydadzą się w czasie spacerów. Cennym podarunkiem dla maluchów, które potrzebując dużo ciepła będą natomiast termofory.</w:t>
      </w:r>
    </w:p>
    <w:p w:rsidR="007B220F" w:rsidRPr="007B220F" w:rsidRDefault="007B220F" w:rsidP="004B4E95">
      <w:pPr>
        <w:spacing w:after="120"/>
        <w:jc w:val="both"/>
        <w:rPr>
          <w:rFonts w:cstheme="minorHAnsi"/>
        </w:rPr>
      </w:pPr>
      <w:r w:rsidRPr="007B220F">
        <w:rPr>
          <w:rFonts w:cstheme="minorHAnsi"/>
        </w:rPr>
        <w:t>Przekazywane rzeczy nie muszą być nowe. Chętnie przyjmiemy używane – ważne, żeby były czyste</w:t>
      </w:r>
      <w:r w:rsidRPr="007B220F">
        <w:rPr>
          <w:rFonts w:cstheme="minorHAnsi"/>
        </w:rPr>
        <w:br/>
        <w:t>i w dobrym stanie. Prezenty dla czworonogów można zostawić w jednym z 19 punktów zbiórek, które zostały zlokalizowane w siedzibie głównej Centrum Kultury Podgórza i 18 filiach. Szczegółowy wykaz punktów z danymi adresowymi znajduje się poniżej.</w:t>
      </w:r>
    </w:p>
    <w:p w:rsidR="007B220F" w:rsidRPr="007B220F" w:rsidRDefault="00B609CB" w:rsidP="004B4E95">
      <w:pPr>
        <w:spacing w:after="0"/>
        <w:jc w:val="both"/>
        <w:rPr>
          <w:rFonts w:cstheme="minorHAnsi"/>
          <w:b/>
        </w:rPr>
      </w:pPr>
      <w:r>
        <w:rPr>
          <w:rFonts w:cstheme="minorHAnsi"/>
        </w:rPr>
        <w:t xml:space="preserve">Zbiórka </w:t>
      </w:r>
      <w:r w:rsidR="00436B99">
        <w:rPr>
          <w:rFonts w:cstheme="minorHAnsi"/>
        </w:rPr>
        <w:t>trwa</w:t>
      </w:r>
      <w:r w:rsidR="007B220F" w:rsidRPr="007B220F">
        <w:rPr>
          <w:rFonts w:cstheme="minorHAnsi"/>
        </w:rPr>
        <w:t xml:space="preserve"> do </w:t>
      </w:r>
      <w:r>
        <w:rPr>
          <w:rFonts w:cstheme="minorHAnsi"/>
        </w:rPr>
        <w:t>8 stycznia 2024</w:t>
      </w:r>
      <w:r w:rsidR="007B220F" w:rsidRPr="007B220F">
        <w:rPr>
          <w:rFonts w:cstheme="minorHAnsi"/>
        </w:rPr>
        <w:t xml:space="preserve"> r. </w:t>
      </w:r>
      <w:r w:rsidR="00446D79">
        <w:rPr>
          <w:rFonts w:cstheme="minorHAnsi"/>
        </w:rPr>
        <w:t>W</w:t>
      </w:r>
      <w:r>
        <w:rPr>
          <w:rFonts w:cstheme="minorHAnsi"/>
        </w:rPr>
        <w:t>e środę 10</w:t>
      </w:r>
      <w:r w:rsidR="00446D79">
        <w:rPr>
          <w:rFonts w:cstheme="minorHAnsi"/>
        </w:rPr>
        <w:t xml:space="preserve"> st</w:t>
      </w:r>
      <w:r>
        <w:rPr>
          <w:rFonts w:cstheme="minorHAnsi"/>
        </w:rPr>
        <w:t>ycznia 2024</w:t>
      </w:r>
      <w:r w:rsidR="00446D79">
        <w:rPr>
          <w:rFonts w:cstheme="minorHAnsi"/>
        </w:rPr>
        <w:t xml:space="preserve"> r. </w:t>
      </w:r>
      <w:r w:rsidR="007B220F" w:rsidRPr="007B220F">
        <w:rPr>
          <w:rFonts w:cstheme="minorHAnsi"/>
        </w:rPr>
        <w:t>wybierzemy się z wizytą do schroniska i przekażemy Krakowskiemu Towarzystwu Opieki nad Zwierzętami wszystkie zebrane dla czworonogów prezenty.</w:t>
      </w:r>
    </w:p>
    <w:p w:rsidR="007B220F" w:rsidRPr="009F7323" w:rsidRDefault="007B220F" w:rsidP="004B4E95">
      <w:pPr>
        <w:spacing w:after="0"/>
        <w:rPr>
          <w:rFonts w:cstheme="minorHAnsi"/>
        </w:rPr>
      </w:pPr>
      <w:r w:rsidRPr="009F7323">
        <w:rPr>
          <w:rFonts w:cstheme="minorHAnsi"/>
        </w:rPr>
        <w:lastRenderedPageBreak/>
        <w:t>LOKALIZACJA PUNKTÓW</w:t>
      </w:r>
      <w:r>
        <w:rPr>
          <w:rFonts w:cstheme="minorHAnsi"/>
        </w:rPr>
        <w:t xml:space="preserve"> ZBIÓREK</w:t>
      </w:r>
    </w:p>
    <w:p w:rsidR="007B220F" w:rsidRPr="00B37B77" w:rsidRDefault="007B220F" w:rsidP="004B4E95">
      <w:pPr>
        <w:pStyle w:val="Akapitzlist"/>
        <w:numPr>
          <w:ilvl w:val="0"/>
          <w:numId w:val="1"/>
        </w:numPr>
        <w:spacing w:after="0"/>
        <w:rPr>
          <w:rFonts w:cstheme="minorHAnsi"/>
        </w:rPr>
      </w:pPr>
      <w:r w:rsidRPr="00B37B77">
        <w:rPr>
          <w:rFonts w:cstheme="minorHAnsi"/>
        </w:rPr>
        <w:t>Centrum Kultury Podgórza – siedziba główna | ul. Sokolska 13</w:t>
      </w:r>
    </w:p>
    <w:p w:rsidR="007B220F" w:rsidRPr="00B37B77" w:rsidRDefault="007B220F" w:rsidP="004B4E95">
      <w:pPr>
        <w:pStyle w:val="Akapitzlist"/>
        <w:numPr>
          <w:ilvl w:val="0"/>
          <w:numId w:val="1"/>
        </w:numPr>
        <w:spacing w:after="0"/>
        <w:rPr>
          <w:rFonts w:cstheme="minorHAnsi"/>
        </w:rPr>
      </w:pPr>
      <w:r w:rsidRPr="00B37B77">
        <w:rPr>
          <w:rFonts w:cstheme="minorHAnsi"/>
        </w:rPr>
        <w:t>CKP - Centrum Sztuki Współczesnej Solvay | ul. Zakopiańska 62</w:t>
      </w:r>
    </w:p>
    <w:p w:rsidR="007B220F" w:rsidRPr="00B37B77" w:rsidRDefault="007B220F" w:rsidP="004B4E95">
      <w:pPr>
        <w:pStyle w:val="Akapitzlist"/>
        <w:numPr>
          <w:ilvl w:val="0"/>
          <w:numId w:val="1"/>
        </w:numPr>
        <w:spacing w:after="0"/>
        <w:rPr>
          <w:rFonts w:cstheme="minorHAnsi"/>
        </w:rPr>
      </w:pPr>
      <w:r w:rsidRPr="00B37B77">
        <w:rPr>
          <w:rFonts w:cstheme="minorHAnsi"/>
        </w:rPr>
        <w:t>CKP - Dwór Czeczów | ul. Księdza Jerzego Popiełuszki 36</w:t>
      </w:r>
    </w:p>
    <w:p w:rsidR="007B220F" w:rsidRPr="00B37B77" w:rsidRDefault="007B220F" w:rsidP="004B4E95">
      <w:pPr>
        <w:pStyle w:val="Akapitzlist"/>
        <w:numPr>
          <w:ilvl w:val="0"/>
          <w:numId w:val="1"/>
        </w:numPr>
        <w:spacing w:after="0"/>
        <w:rPr>
          <w:rFonts w:cstheme="minorHAnsi"/>
        </w:rPr>
      </w:pPr>
      <w:r w:rsidRPr="00B37B77">
        <w:rPr>
          <w:rFonts w:cstheme="minorHAnsi"/>
        </w:rPr>
        <w:t>CKP - Fort Borek | ul. Forteczna 146</w:t>
      </w:r>
    </w:p>
    <w:p w:rsidR="007B220F" w:rsidRPr="00B37B77" w:rsidRDefault="007B220F" w:rsidP="004B4E95">
      <w:pPr>
        <w:pStyle w:val="Akapitzlist"/>
        <w:numPr>
          <w:ilvl w:val="0"/>
          <w:numId w:val="1"/>
        </w:numPr>
        <w:spacing w:after="0"/>
        <w:rPr>
          <w:rFonts w:cstheme="minorHAnsi"/>
        </w:rPr>
      </w:pPr>
      <w:r w:rsidRPr="00B37B77">
        <w:rPr>
          <w:rFonts w:cstheme="minorHAnsi"/>
        </w:rPr>
        <w:t>CKP - Ośrodek Ruczaj | ul. Rostworowskiego 13</w:t>
      </w:r>
    </w:p>
    <w:p w:rsidR="007B220F" w:rsidRPr="00B37B77" w:rsidRDefault="007B220F" w:rsidP="004B4E95">
      <w:pPr>
        <w:pStyle w:val="Akapitzlist"/>
        <w:numPr>
          <w:ilvl w:val="0"/>
          <w:numId w:val="1"/>
        </w:numPr>
        <w:spacing w:after="0"/>
        <w:rPr>
          <w:rFonts w:cstheme="minorHAnsi"/>
        </w:rPr>
      </w:pPr>
      <w:r w:rsidRPr="00B37B77">
        <w:rPr>
          <w:rFonts w:cstheme="minorHAnsi"/>
        </w:rPr>
        <w:t>CKP - Teatr Praska 52 | ul. Praska 52</w:t>
      </w:r>
    </w:p>
    <w:p w:rsidR="007B220F" w:rsidRPr="00B37B77" w:rsidRDefault="007B220F" w:rsidP="004B4E95">
      <w:pPr>
        <w:pStyle w:val="Akapitzlist"/>
        <w:numPr>
          <w:ilvl w:val="0"/>
          <w:numId w:val="1"/>
        </w:numPr>
        <w:spacing w:after="0"/>
        <w:rPr>
          <w:rFonts w:cstheme="minorHAnsi"/>
        </w:rPr>
      </w:pPr>
      <w:r w:rsidRPr="00B37B77">
        <w:rPr>
          <w:rFonts w:cstheme="minorHAnsi"/>
        </w:rPr>
        <w:t>CKP - Klub Aleksandry | ul. Aleksandry 1</w:t>
      </w:r>
    </w:p>
    <w:p w:rsidR="00BB49AA" w:rsidRPr="00B37B77" w:rsidRDefault="00BB49AA" w:rsidP="004B4E95">
      <w:pPr>
        <w:pStyle w:val="Akapitzlist"/>
        <w:numPr>
          <w:ilvl w:val="0"/>
          <w:numId w:val="1"/>
        </w:numPr>
        <w:spacing w:after="0"/>
        <w:rPr>
          <w:rFonts w:cstheme="minorHAnsi"/>
        </w:rPr>
      </w:pPr>
      <w:r w:rsidRPr="00B37B77">
        <w:rPr>
          <w:rFonts w:cstheme="minorHAnsi"/>
        </w:rPr>
        <w:t>CKP - Klub Iskierka | ul. Żywiecka 44</w:t>
      </w:r>
    </w:p>
    <w:p w:rsidR="00BB49AA" w:rsidRPr="00B37B77" w:rsidRDefault="00BB49AA" w:rsidP="004B4E95">
      <w:pPr>
        <w:pStyle w:val="Akapitzlist"/>
        <w:numPr>
          <w:ilvl w:val="0"/>
          <w:numId w:val="1"/>
        </w:numPr>
        <w:spacing w:after="0"/>
        <w:rPr>
          <w:rFonts w:cstheme="minorHAnsi"/>
        </w:rPr>
      </w:pPr>
      <w:r w:rsidRPr="00B37B77">
        <w:rPr>
          <w:rFonts w:cstheme="minorHAnsi"/>
        </w:rPr>
        <w:t>CKP - Klub Kostrze | ul. Dąbrowa 3</w:t>
      </w:r>
    </w:p>
    <w:p w:rsidR="00BB49AA" w:rsidRPr="00B37B77" w:rsidRDefault="00BB49AA" w:rsidP="004B4E95">
      <w:pPr>
        <w:pStyle w:val="Akapitzlist"/>
        <w:numPr>
          <w:ilvl w:val="0"/>
          <w:numId w:val="1"/>
        </w:numPr>
        <w:spacing w:after="0"/>
        <w:rPr>
          <w:rFonts w:cstheme="minorHAnsi"/>
        </w:rPr>
      </w:pPr>
      <w:r w:rsidRPr="00B37B77">
        <w:rPr>
          <w:rFonts w:cstheme="minorHAnsi"/>
        </w:rPr>
        <w:t>CKP - Klub Piaskownica | ul. Łużycka 55 - pawilon handlowy I piętro</w:t>
      </w:r>
    </w:p>
    <w:p w:rsidR="00BB49AA" w:rsidRPr="00B37B77" w:rsidRDefault="00BB49AA" w:rsidP="004B4E95">
      <w:pPr>
        <w:pStyle w:val="Akapitzlist"/>
        <w:numPr>
          <w:ilvl w:val="0"/>
          <w:numId w:val="1"/>
        </w:numPr>
        <w:spacing w:after="0"/>
        <w:rPr>
          <w:rFonts w:cstheme="minorHAnsi"/>
        </w:rPr>
      </w:pPr>
      <w:r w:rsidRPr="00B37B77">
        <w:rPr>
          <w:rFonts w:cstheme="minorHAnsi"/>
        </w:rPr>
        <w:t xml:space="preserve">CKP - Klub Przewóz | ul. </w:t>
      </w:r>
      <w:proofErr w:type="spellStart"/>
      <w:r w:rsidRPr="00B37B77">
        <w:rPr>
          <w:rFonts w:cstheme="minorHAnsi"/>
        </w:rPr>
        <w:t>Łutnia</w:t>
      </w:r>
      <w:proofErr w:type="spellEnd"/>
      <w:r w:rsidRPr="00B37B77">
        <w:rPr>
          <w:rFonts w:cstheme="minorHAnsi"/>
        </w:rPr>
        <w:t xml:space="preserve"> 1</w:t>
      </w:r>
    </w:p>
    <w:p w:rsidR="00BB49AA" w:rsidRPr="00B37B77" w:rsidRDefault="00BB49AA" w:rsidP="004B4E95">
      <w:pPr>
        <w:pStyle w:val="Akapitzlist"/>
        <w:numPr>
          <w:ilvl w:val="0"/>
          <w:numId w:val="1"/>
        </w:numPr>
        <w:spacing w:after="0"/>
        <w:rPr>
          <w:rFonts w:cstheme="minorHAnsi"/>
        </w:rPr>
      </w:pPr>
      <w:r w:rsidRPr="00B37B77">
        <w:rPr>
          <w:rFonts w:cstheme="minorHAnsi"/>
        </w:rPr>
        <w:t>CKP - Klub Rybitwy | ul. Rybitwy 61</w:t>
      </w:r>
    </w:p>
    <w:p w:rsidR="00BB49AA" w:rsidRPr="00B37B77" w:rsidRDefault="00BB49AA" w:rsidP="004B4E95">
      <w:pPr>
        <w:pStyle w:val="Akapitzlist"/>
        <w:numPr>
          <w:ilvl w:val="0"/>
          <w:numId w:val="1"/>
        </w:numPr>
        <w:spacing w:after="0"/>
        <w:rPr>
          <w:rFonts w:cstheme="minorHAnsi"/>
        </w:rPr>
      </w:pPr>
      <w:r w:rsidRPr="00B37B77">
        <w:rPr>
          <w:rFonts w:cstheme="minorHAnsi"/>
        </w:rPr>
        <w:t>CKP - Klub Skotniki | ul. Batalionów Chłopskich 6</w:t>
      </w:r>
    </w:p>
    <w:p w:rsidR="00BB49AA" w:rsidRDefault="00BB49AA" w:rsidP="004B4E95">
      <w:pPr>
        <w:pStyle w:val="Akapitzlist"/>
        <w:numPr>
          <w:ilvl w:val="0"/>
          <w:numId w:val="1"/>
        </w:numPr>
        <w:spacing w:after="0"/>
        <w:rPr>
          <w:rFonts w:cstheme="minorHAnsi"/>
        </w:rPr>
      </w:pPr>
      <w:r w:rsidRPr="00B37B77">
        <w:rPr>
          <w:rFonts w:cstheme="minorHAnsi"/>
        </w:rPr>
        <w:t>CKP - Klub Soboniowice | ul. Kuryłowicza 115</w:t>
      </w:r>
    </w:p>
    <w:p w:rsidR="00B37B77" w:rsidRPr="00B37B77" w:rsidRDefault="00B37B77" w:rsidP="004B4E95">
      <w:pPr>
        <w:pStyle w:val="Akapitzlist"/>
        <w:numPr>
          <w:ilvl w:val="0"/>
          <w:numId w:val="1"/>
        </w:numPr>
        <w:spacing w:after="0"/>
        <w:rPr>
          <w:rFonts w:cstheme="minorHAnsi"/>
        </w:rPr>
      </w:pPr>
      <w:r>
        <w:rPr>
          <w:rFonts w:cstheme="minorHAnsi"/>
        </w:rPr>
        <w:t xml:space="preserve">CKP </w:t>
      </w:r>
      <w:r w:rsidR="007B220F">
        <w:rPr>
          <w:rFonts w:cstheme="minorHAnsi"/>
        </w:rPr>
        <w:t>-</w:t>
      </w:r>
      <w:r>
        <w:rPr>
          <w:rFonts w:cstheme="minorHAnsi"/>
        </w:rPr>
        <w:t xml:space="preserve"> Klub Swoszowice | ul. Kolejarzy 71</w:t>
      </w:r>
    </w:p>
    <w:p w:rsidR="00BB49AA" w:rsidRPr="00B37B77" w:rsidRDefault="00BB49AA" w:rsidP="004B4E95">
      <w:pPr>
        <w:pStyle w:val="Akapitzlist"/>
        <w:numPr>
          <w:ilvl w:val="0"/>
          <w:numId w:val="1"/>
        </w:numPr>
        <w:spacing w:after="0"/>
        <w:rPr>
          <w:rFonts w:cstheme="minorHAnsi"/>
        </w:rPr>
      </w:pPr>
      <w:r w:rsidRPr="00B37B77">
        <w:rPr>
          <w:rFonts w:cstheme="minorHAnsi"/>
        </w:rPr>
        <w:t>CKP - Klub Tyniec | ul. Dziewiarzy 7</w:t>
      </w:r>
    </w:p>
    <w:p w:rsidR="00BB49AA" w:rsidRPr="00B37B77" w:rsidRDefault="00BB49AA" w:rsidP="004B4E95">
      <w:pPr>
        <w:pStyle w:val="Akapitzlist"/>
        <w:numPr>
          <w:ilvl w:val="0"/>
          <w:numId w:val="1"/>
        </w:numPr>
        <w:spacing w:after="0"/>
        <w:rPr>
          <w:rFonts w:cstheme="minorHAnsi"/>
        </w:rPr>
      </w:pPr>
      <w:r w:rsidRPr="00B37B77">
        <w:rPr>
          <w:rFonts w:cstheme="minorHAnsi"/>
        </w:rPr>
        <w:t>CKP - Klub Wola Duchacka | ul. Malborska 98</w:t>
      </w:r>
    </w:p>
    <w:p w:rsidR="00BB49AA" w:rsidRPr="00B37B77" w:rsidRDefault="00BB49AA" w:rsidP="004B4E95">
      <w:pPr>
        <w:pStyle w:val="Akapitzlist"/>
        <w:numPr>
          <w:ilvl w:val="0"/>
          <w:numId w:val="1"/>
        </w:numPr>
        <w:spacing w:after="0"/>
        <w:rPr>
          <w:rFonts w:cstheme="minorHAnsi"/>
        </w:rPr>
      </w:pPr>
      <w:r w:rsidRPr="00B37B77">
        <w:rPr>
          <w:rFonts w:cstheme="minorHAnsi"/>
        </w:rPr>
        <w:t>CKP - Klub Wróblowice | ul. Niewodniczańskiego 74</w:t>
      </w:r>
    </w:p>
    <w:p w:rsidR="00BB49AA" w:rsidRPr="00B37B77" w:rsidRDefault="00BB49AA" w:rsidP="004B4E95">
      <w:pPr>
        <w:pStyle w:val="Akapitzlist"/>
        <w:numPr>
          <w:ilvl w:val="0"/>
          <w:numId w:val="1"/>
        </w:numPr>
        <w:spacing w:after="0"/>
        <w:rPr>
          <w:rFonts w:cstheme="minorHAnsi"/>
        </w:rPr>
      </w:pPr>
      <w:r w:rsidRPr="00B37B77">
        <w:rPr>
          <w:rFonts w:cstheme="minorHAnsi"/>
        </w:rPr>
        <w:t>CKP - Klub Zbydniowice | ul. Matematyków Krakowskich 102</w:t>
      </w:r>
    </w:p>
    <w:p w:rsidR="00BB49AA" w:rsidRPr="009F7323" w:rsidRDefault="00BB49AA" w:rsidP="004B4E95">
      <w:pPr>
        <w:spacing w:after="0"/>
        <w:rPr>
          <w:rFonts w:cstheme="minorHAnsi"/>
        </w:rPr>
      </w:pPr>
    </w:p>
    <w:p w:rsidR="002C4CC0" w:rsidRPr="009F7323" w:rsidRDefault="00BB49AA" w:rsidP="004B4E95">
      <w:pPr>
        <w:spacing w:after="0"/>
        <w:rPr>
          <w:rFonts w:cstheme="minorHAnsi"/>
          <w:u w:val="single"/>
        </w:rPr>
      </w:pPr>
      <w:r w:rsidRPr="009F7323">
        <w:rPr>
          <w:rFonts w:cstheme="minorHAnsi"/>
          <w:u w:val="single"/>
        </w:rPr>
        <w:t xml:space="preserve">Rzeczy można przynosić </w:t>
      </w:r>
      <w:r w:rsidR="00B609CB">
        <w:rPr>
          <w:rFonts w:cstheme="minorHAnsi"/>
          <w:b/>
          <w:u w:val="single"/>
        </w:rPr>
        <w:t>do 8 stycznia 2024</w:t>
      </w:r>
      <w:r w:rsidR="00446D79" w:rsidRPr="00446D79">
        <w:rPr>
          <w:rFonts w:cstheme="minorHAnsi"/>
          <w:b/>
          <w:u w:val="single"/>
        </w:rPr>
        <w:t xml:space="preserve"> r.</w:t>
      </w:r>
      <w:r w:rsidR="00446D79" w:rsidRPr="00446D79">
        <w:rPr>
          <w:rFonts w:cstheme="minorHAnsi"/>
          <w:u w:val="single"/>
        </w:rPr>
        <w:t xml:space="preserve">, </w:t>
      </w:r>
      <w:r w:rsidRPr="00446D79">
        <w:rPr>
          <w:rFonts w:cstheme="minorHAnsi"/>
          <w:u w:val="single"/>
        </w:rPr>
        <w:t>od</w:t>
      </w:r>
      <w:r w:rsidRPr="009F7323">
        <w:rPr>
          <w:rFonts w:cstheme="minorHAnsi"/>
          <w:u w:val="single"/>
        </w:rPr>
        <w:t xml:space="preserve"> poniedziałku do piątku</w:t>
      </w:r>
      <w:r w:rsidR="007B220F">
        <w:rPr>
          <w:rFonts w:cstheme="minorHAnsi"/>
          <w:u w:val="single"/>
        </w:rPr>
        <w:t>,</w:t>
      </w:r>
      <w:r w:rsidRPr="009F7323">
        <w:rPr>
          <w:rFonts w:cstheme="minorHAnsi"/>
          <w:u w:val="single"/>
        </w:rPr>
        <w:t xml:space="preserve"> w godzinach pracy każdej z </w:t>
      </w:r>
      <w:bookmarkStart w:id="0" w:name="_GoBack"/>
      <w:bookmarkEnd w:id="0"/>
      <w:r w:rsidR="00AF23DE">
        <w:rPr>
          <w:rFonts w:cstheme="minorHAnsi"/>
          <w:u w:val="single"/>
        </w:rPr>
        <w:t> </w:t>
      </w:r>
      <w:r w:rsidRPr="009F7323">
        <w:rPr>
          <w:rFonts w:cstheme="minorHAnsi"/>
          <w:u w:val="single"/>
        </w:rPr>
        <w:t>placówek.</w:t>
      </w:r>
    </w:p>
    <w:sectPr w:rsidR="002C4CC0" w:rsidRPr="009F732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EB70A33"/>
    <w:multiLevelType w:val="hybridMultilevel"/>
    <w:tmpl w:val="CFE03F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2"/>
  </w:compat>
  <w:rsids>
    <w:rsidRoot w:val="00225D1E"/>
    <w:rsid w:val="0000785D"/>
    <w:rsid w:val="00042CAA"/>
    <w:rsid w:val="000F623E"/>
    <w:rsid w:val="00131DD7"/>
    <w:rsid w:val="00156AF9"/>
    <w:rsid w:val="001763F7"/>
    <w:rsid w:val="001A2E11"/>
    <w:rsid w:val="001E1187"/>
    <w:rsid w:val="0020569C"/>
    <w:rsid w:val="0021049A"/>
    <w:rsid w:val="0021295F"/>
    <w:rsid w:val="00225D1E"/>
    <w:rsid w:val="00226340"/>
    <w:rsid w:val="00241EA5"/>
    <w:rsid w:val="00295D38"/>
    <w:rsid w:val="002C4CC0"/>
    <w:rsid w:val="003A325E"/>
    <w:rsid w:val="003D7C08"/>
    <w:rsid w:val="004275F1"/>
    <w:rsid w:val="00436B99"/>
    <w:rsid w:val="00446D79"/>
    <w:rsid w:val="00463427"/>
    <w:rsid w:val="004B4E95"/>
    <w:rsid w:val="004B5947"/>
    <w:rsid w:val="004C2E08"/>
    <w:rsid w:val="004F4581"/>
    <w:rsid w:val="00536247"/>
    <w:rsid w:val="005C65C0"/>
    <w:rsid w:val="005D2BE1"/>
    <w:rsid w:val="00602D2E"/>
    <w:rsid w:val="006050A4"/>
    <w:rsid w:val="0060780C"/>
    <w:rsid w:val="00632C8B"/>
    <w:rsid w:val="00681AC5"/>
    <w:rsid w:val="006875CC"/>
    <w:rsid w:val="006F081E"/>
    <w:rsid w:val="00751668"/>
    <w:rsid w:val="00782DAE"/>
    <w:rsid w:val="007B220F"/>
    <w:rsid w:val="007D383F"/>
    <w:rsid w:val="008123A0"/>
    <w:rsid w:val="0085258F"/>
    <w:rsid w:val="00861E73"/>
    <w:rsid w:val="00862694"/>
    <w:rsid w:val="008D4482"/>
    <w:rsid w:val="009A1207"/>
    <w:rsid w:val="009E1A11"/>
    <w:rsid w:val="009F7323"/>
    <w:rsid w:val="00AE3C9F"/>
    <w:rsid w:val="00AF23DE"/>
    <w:rsid w:val="00B03A4D"/>
    <w:rsid w:val="00B07CB3"/>
    <w:rsid w:val="00B37B77"/>
    <w:rsid w:val="00B609CB"/>
    <w:rsid w:val="00BA2DBF"/>
    <w:rsid w:val="00BB49AA"/>
    <w:rsid w:val="00BC0E4C"/>
    <w:rsid w:val="00C01C69"/>
    <w:rsid w:val="00C27487"/>
    <w:rsid w:val="00C641CC"/>
    <w:rsid w:val="00C77856"/>
    <w:rsid w:val="00CF75B6"/>
    <w:rsid w:val="00D37126"/>
    <w:rsid w:val="00DA3537"/>
    <w:rsid w:val="00DA540C"/>
    <w:rsid w:val="00DB048C"/>
    <w:rsid w:val="00E036D0"/>
    <w:rsid w:val="00E052AD"/>
    <w:rsid w:val="00E45CE5"/>
    <w:rsid w:val="00E67311"/>
    <w:rsid w:val="00E76D3A"/>
    <w:rsid w:val="00E77C0B"/>
    <w:rsid w:val="00EF1B1F"/>
    <w:rsid w:val="00F34826"/>
    <w:rsid w:val="00FC5F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E5CDC"/>
  <w15:chartTrackingRefBased/>
  <w15:docId w15:val="{E080CBC1-4CEB-4B27-9BD2-C21F14F97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E77C0B"/>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E77C0B"/>
    <w:rPr>
      <w:b/>
      <w:bCs/>
    </w:rPr>
  </w:style>
  <w:style w:type="character" w:styleId="Hipercze">
    <w:name w:val="Hyperlink"/>
    <w:basedOn w:val="Domylnaczcionkaakapitu"/>
    <w:uiPriority w:val="99"/>
    <w:unhideWhenUsed/>
    <w:rsid w:val="00E77C0B"/>
    <w:rPr>
      <w:color w:val="0000FF" w:themeColor="hyperlink"/>
      <w:u w:val="single"/>
    </w:rPr>
  </w:style>
  <w:style w:type="paragraph" w:styleId="Akapitzlist">
    <w:name w:val="List Paragraph"/>
    <w:basedOn w:val="Normalny"/>
    <w:uiPriority w:val="34"/>
    <w:qFormat/>
    <w:rsid w:val="00B37B77"/>
    <w:pPr>
      <w:ind w:left="720"/>
      <w:contextualSpacing/>
    </w:pPr>
  </w:style>
  <w:style w:type="paragraph" w:styleId="Tekstdymka">
    <w:name w:val="Balloon Text"/>
    <w:basedOn w:val="Normalny"/>
    <w:link w:val="TekstdymkaZnak"/>
    <w:uiPriority w:val="99"/>
    <w:semiHidden/>
    <w:unhideWhenUsed/>
    <w:rsid w:val="009A120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A120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9414896">
      <w:bodyDiv w:val="1"/>
      <w:marLeft w:val="0"/>
      <w:marRight w:val="0"/>
      <w:marTop w:val="0"/>
      <w:marBottom w:val="0"/>
      <w:divBdr>
        <w:top w:val="none" w:sz="0" w:space="0" w:color="auto"/>
        <w:left w:val="none" w:sz="0" w:space="0" w:color="auto"/>
        <w:bottom w:val="none" w:sz="0" w:space="0" w:color="auto"/>
        <w:right w:val="none" w:sz="0" w:space="0" w:color="auto"/>
      </w:divBdr>
      <w:divsChild>
        <w:div w:id="583956511">
          <w:marLeft w:val="0"/>
          <w:marRight w:val="0"/>
          <w:marTop w:val="0"/>
          <w:marBottom w:val="0"/>
          <w:divBdr>
            <w:top w:val="none" w:sz="0" w:space="0" w:color="auto"/>
            <w:left w:val="none" w:sz="0" w:space="0" w:color="auto"/>
            <w:bottom w:val="none" w:sz="0" w:space="0" w:color="auto"/>
            <w:right w:val="none" w:sz="0" w:space="0" w:color="auto"/>
          </w:divBdr>
        </w:div>
      </w:divsChild>
    </w:div>
    <w:div w:id="2066566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338</TotalTime>
  <Pages>2</Pages>
  <Words>687</Words>
  <Characters>4123</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Asia</dc:creator>
  <cp:keywords/>
  <dc:description/>
  <cp:lastModifiedBy>Joanna Pieczonka</cp:lastModifiedBy>
  <cp:revision>63</cp:revision>
  <cp:lastPrinted>2022-12-02T12:01:00Z</cp:lastPrinted>
  <dcterms:created xsi:type="dcterms:W3CDTF">2019-11-27T16:35:00Z</dcterms:created>
  <dcterms:modified xsi:type="dcterms:W3CDTF">2023-12-21T11:29:00Z</dcterms:modified>
</cp:coreProperties>
</file>